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8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6410"/>
      </w:tblGrid>
      <w:tr>
        <w:trPr/>
        <w:tc>
          <w:tcPr>
            <w:tcW w:w="28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81175" cy="1542415"/>
                  <wp:effectExtent l="0" t="0" r="0" b="0"/>
                  <wp:docPr id="1" name="Image 1" descr="D:\Users\USER\Documents\Association MCHLT\courrier\LogoAs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:\Users\USER\Documents\Association MCHLT\courrier\LogoAs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0" w:type="dxa"/>
            <w:tcBorders/>
            <w:shd w:fill="92278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egoe MDL2 Assets" w:hAnsi="Segoe MDL2 Assets" w:cs="Arial"/>
                <w:b/>
                <w:bCs/>
                <w:i/>
                <w:i/>
                <w:iCs/>
                <w:outline/>
                <w:sz w:val="48"/>
                <w:szCs w:val="48"/>
              </w:rPr>
            </w:pPr>
            <w:r>
              <w:rPr>
                <w:rFonts w:cs="Arial" w:ascii="Segoe MDL2 Assets" w:hAnsi="Segoe MDL2 Assets"/>
                <w:b/>
                <w:bCs/>
                <w:i/>
                <w:iCs/>
                <w:outline/>
                <w:sz w:val="48"/>
                <w:szCs w:val="4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Segoe MDL2 Assets" w:hAnsi="Segoe MDL2 Assets" w:cs="Arial"/>
                <w:b/>
                <w:bCs/>
                <w:i/>
                <w:i/>
                <w:iCs/>
                <w:outline/>
                <w:sz w:val="64"/>
                <w:szCs w:val="64"/>
              </w:rPr>
            </w:pPr>
            <w:r>
              <w:rPr>
                <w:rFonts w:cs="Arial" w:ascii="Segoe MDL2 Assets" w:hAnsi="Segoe MDL2 Assets"/>
                <w:b/>
                <w:bCs/>
                <w:i/>
                <w:iCs/>
                <w:outline/>
                <w:sz w:val="64"/>
                <w:szCs w:val="64"/>
              </w:rPr>
              <w:t>APPEL DE FONDS 2024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Madame, Monsieur,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120" w:after="0"/>
        <w:ind w:hanging="0" w:right="663"/>
        <w:jc w:val="left"/>
        <w:rPr>
          <w:rFonts w:ascii="Arial" w:hAnsi="Arial" w:cs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Comme stipulé dans le  cahier des charges de notre association de copropriétaires, un montant de perception de charges annuelles est soumis au vote lors de notre assemblée générale annuelle. </w:t>
      </w:r>
    </w:p>
    <w:p>
      <w:pPr>
        <w:pStyle w:val="Normal"/>
        <w:spacing w:before="120" w:after="0"/>
        <w:jc w:val="left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Conformément aux délibérations de l’assemblée générale du </w:t>
      </w:r>
      <w:r>
        <w:rPr>
          <w:rFonts w:cs="Arial" w:ascii="Arial" w:hAnsi="Arial"/>
          <w:sz w:val="24"/>
          <w:szCs w:val="24"/>
          <w:u w:val="none"/>
        </w:rPr>
        <w:t>14 juin 2024</w:t>
      </w:r>
      <w:r>
        <w:rPr>
          <w:rFonts w:cs="Arial" w:ascii="Arial" w:hAnsi="Arial"/>
          <w:sz w:val="24"/>
          <w:szCs w:val="24"/>
        </w:rPr>
        <w:t xml:space="preserve"> votées à l’unanimité, un appel de fonds de </w:t>
      </w:r>
      <w:r>
        <w:rPr>
          <w:rFonts w:eastAsia="Times New Roman" w:cs="Arial" w:ascii="Arial Black" w:hAnsi="Arial Black"/>
          <w:color w:val="002060"/>
          <w:kern w:val="0"/>
          <w:sz w:val="24"/>
          <w:szCs w:val="24"/>
          <w:lang w:val="fr-FR" w:eastAsia="fr-FR" w:bidi="ar-SA"/>
        </w:rPr>
        <w:t xml:space="preserve">100€ </w:t>
      </w:r>
      <w:r>
        <w:rPr>
          <w:rFonts w:cs="Arial" w:ascii="Arial" w:hAnsi="Arial"/>
          <w:sz w:val="24"/>
          <w:szCs w:val="24"/>
        </w:rPr>
        <w:t xml:space="preserve">a été demandé </w:t>
      </w:r>
      <w:r>
        <w:rPr>
          <w:rFonts w:cs="Arial" w:ascii="Arial" w:hAnsi="Arial"/>
          <w:sz w:val="24"/>
          <w:szCs w:val="24"/>
        </w:rPr>
        <w:t xml:space="preserve">aux </w:t>
      </w:r>
      <w:r>
        <w:rPr>
          <w:rFonts w:cs="Arial" w:ascii="Arial" w:hAnsi="Arial"/>
          <w:sz w:val="24"/>
          <w:szCs w:val="24"/>
        </w:rPr>
        <w:t>propriétaires concernés pour l’année 2024.</w:t>
      </w:r>
    </w:p>
    <w:p>
      <w:pPr>
        <w:pStyle w:val="Normal"/>
        <w:spacing w:before="120" w:after="0"/>
        <w:ind w:hanging="0" w:right="666"/>
        <w:jc w:val="left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Si vous n’avez pas </w:t>
      </w:r>
      <w:r>
        <w:rPr>
          <w:rFonts w:cs="Arial" w:ascii="Arial" w:hAnsi="Arial"/>
          <w:sz w:val="24"/>
          <w:szCs w:val="24"/>
        </w:rPr>
        <w:t xml:space="preserve">encore </w:t>
      </w:r>
      <w:r>
        <w:rPr>
          <w:rFonts w:cs="Arial" w:ascii="Arial" w:hAnsi="Arial"/>
          <w:sz w:val="24"/>
          <w:szCs w:val="24"/>
        </w:rPr>
        <w:t xml:space="preserve">honoré le règlement attendu, </w:t>
      </w:r>
      <w:r>
        <w:rPr>
          <w:rFonts w:cs="Arial" w:ascii="Arial" w:hAnsi="Arial"/>
          <w:sz w:val="24"/>
          <w:szCs w:val="24"/>
        </w:rPr>
        <w:t>nous vous rappelons que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 xml:space="preserve">le </w:t>
      </w:r>
      <w:r>
        <w:rPr>
          <w:rFonts w:cs="Arial" w:ascii="Arial" w:hAnsi="Arial"/>
          <w:color w:val="000000"/>
          <w:sz w:val="24"/>
          <w:szCs w:val="24"/>
        </w:rPr>
        <w:t xml:space="preserve">date limite indiquée </w:t>
      </w:r>
      <w:r>
        <w:rPr>
          <w:rFonts w:cs="Arial" w:ascii="Arial" w:hAnsi="Arial"/>
          <w:color w:val="000000"/>
          <w:sz w:val="24"/>
          <w:szCs w:val="24"/>
        </w:rPr>
        <w:t>au Procès Verbal de l’assemblée général</w:t>
      </w:r>
      <w:r>
        <w:rPr>
          <w:rFonts w:cs="Arial" w:ascii="Arial" w:hAnsi="Arial"/>
          <w:color w:val="000000"/>
          <w:sz w:val="24"/>
          <w:szCs w:val="24"/>
        </w:rPr>
        <w:t>e est le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jeudi </w:t>
      </w:r>
      <w:r>
        <w:rPr>
          <w:rFonts w:eastAsia="Times New Roman" w:cs="Arial" w:ascii="Arial Black" w:hAnsi="Arial Black"/>
          <w:color w:val="002060"/>
          <w:kern w:val="0"/>
          <w:sz w:val="24"/>
          <w:szCs w:val="24"/>
          <w:lang w:val="fr-FR" w:eastAsia="fr-FR" w:bidi="ar-SA"/>
        </w:rPr>
        <w:t xml:space="preserve">31 octobre 2024. </w:t>
      </w:r>
    </w:p>
    <w:p>
      <w:pPr>
        <w:pStyle w:val="Normal"/>
        <w:spacing w:before="120" w:after="0"/>
        <w:ind w:hanging="0" w:right="666"/>
        <w:jc w:val="left"/>
        <w:rPr>
          <w:rFonts w:ascii="Arial Black" w:hAnsi="Arial Black" w:eastAsia="Times New Roman" w:cs="Arial"/>
          <w:color w:val="002060"/>
          <w:kern w:val="0"/>
          <w:lang w:val="fr-FR" w:eastAsia="fr-FR" w:bidi="ar-SA"/>
        </w:rPr>
      </w:pPr>
      <w:r>
        <w:rPr>
          <w:sz w:val="24"/>
          <w:szCs w:val="24"/>
        </w:rPr>
      </w:r>
    </w:p>
    <w:p>
      <w:pPr>
        <w:pStyle w:val="Normal"/>
        <w:spacing w:before="120" w:after="0"/>
        <w:ind w:hanging="0" w:right="666"/>
        <w:jc w:val="left"/>
        <w:rPr>
          <w:rFonts w:ascii="Arial" w:hAnsi="Arial" w:eastAsia="Times New Roman" w:cs="Arial"/>
          <w:b w:val="false"/>
          <w:bCs w:val="false"/>
          <w:color w:val="auto"/>
          <w:kern w:val="0"/>
          <w:sz w:val="24"/>
          <w:szCs w:val="24"/>
          <w:lang w:val="fr-FR" w:eastAsia="fr-FR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val="fr-FR" w:eastAsia="fr-FR" w:bidi="ar-SA"/>
        </w:rPr>
        <w:t>Le règlement peut être effectué :</w:t>
      </w:r>
    </w:p>
    <w:p>
      <w:pPr>
        <w:pStyle w:val="Normal"/>
        <w:spacing w:before="120" w:after="0"/>
        <w:ind w:hanging="0" w:right="666"/>
        <w:jc w:val="left"/>
        <w:rPr>
          <w:rFonts w:ascii="Arial" w:hAnsi="Arial" w:eastAsia="Times New Roman" w:cs="Arial"/>
          <w:b w:val="false"/>
          <w:bCs w:val="false"/>
          <w:color w:val="auto"/>
          <w:kern w:val="0"/>
          <w:sz w:val="12"/>
          <w:szCs w:val="12"/>
          <w:lang w:val="fr-FR" w:eastAsia="fr-FR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12"/>
          <w:szCs w:val="12"/>
          <w:lang w:val="fr-FR" w:eastAsia="fr-FR" w:bidi="ar-SA"/>
        </w:rPr>
      </w:r>
    </w:p>
    <w:p>
      <w:pPr>
        <w:pStyle w:val="Normal"/>
        <w:numPr>
          <w:ilvl w:val="0"/>
          <w:numId w:val="1"/>
        </w:numPr>
        <w:spacing w:before="113" w:after="0"/>
        <w:jc w:val="left"/>
        <w:rPr/>
      </w:pPr>
      <w:r>
        <w:rPr>
          <w:rFonts w:cs="Arial" w:ascii="Arial" w:hAnsi="Arial"/>
          <w:color w:val="000000"/>
          <w:sz w:val="24"/>
          <w:szCs w:val="24"/>
        </w:rPr>
        <w:t xml:space="preserve">Par </w:t>
      </w:r>
      <w:r>
        <w:rPr>
          <w:rFonts w:eastAsia="Times New Roman" w:cs="Arial" w:ascii="Arial Black" w:hAnsi="Arial Black"/>
          <w:color w:val="002060"/>
          <w:kern w:val="0"/>
          <w:sz w:val="24"/>
          <w:szCs w:val="24"/>
          <w:lang w:val="fr-FR" w:eastAsia="fr-FR" w:bidi="ar-SA"/>
        </w:rPr>
        <w:t xml:space="preserve">virement bancaire 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lang w:val="fr-FR" w:eastAsia="fr-FR" w:bidi="ar-SA"/>
        </w:rPr>
        <w:t>(à</w:t>
      </w:r>
      <w:r>
        <w:rPr>
          <w:rFonts w:eastAsia="Times New Roman" w:cs="Arial" w:ascii="Arial Black" w:hAnsi="Arial Black"/>
          <w:color w:val="002060"/>
          <w:kern w:val="0"/>
          <w:sz w:val="24"/>
          <w:szCs w:val="24"/>
          <w:lang w:val="fr-FR" w:eastAsia="fr-FR" w:bidi="ar-SA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privilégier</w:t>
      </w:r>
      <w:r>
        <w:rPr>
          <w:rFonts w:cs="Arial" w:ascii="Arial" w:hAnsi="Arial"/>
          <w:color w:val="000000"/>
          <w:sz w:val="24"/>
          <w:szCs w:val="24"/>
        </w:rPr>
        <w:t>)</w:t>
      </w:r>
      <w:r>
        <w:rPr>
          <w:rFonts w:cs="Arial" w:ascii="Arial" w:hAnsi="Arial"/>
          <w:color w:val="000000"/>
          <w:sz w:val="24"/>
          <w:szCs w:val="24"/>
        </w:rPr>
        <w:t>, l’</w:t>
      </w:r>
      <w:r>
        <w:rPr>
          <w:rFonts w:cs="Arial" w:ascii="Arial" w:hAnsi="Arial"/>
          <w:color w:val="000000"/>
          <w:sz w:val="24"/>
          <w:szCs w:val="24"/>
        </w:rPr>
        <w:t>a</w:t>
      </w:r>
      <w:r>
        <w:rPr>
          <w:rFonts w:cs="Arial" w:ascii="Arial" w:hAnsi="Arial"/>
          <w:color w:val="000000"/>
          <w:sz w:val="24"/>
          <w:szCs w:val="24"/>
        </w:rPr>
        <w:t xml:space="preserve">ssociation  transmettra ses coordonnées bancaires sur demande </w:t>
      </w:r>
      <w:r>
        <w:rPr>
          <w:rFonts w:cs="Arial" w:ascii="Arial" w:hAnsi="Arial"/>
          <w:color w:val="000000"/>
          <w:sz w:val="24"/>
          <w:szCs w:val="24"/>
        </w:rPr>
        <w:t xml:space="preserve">déposée sur le site, rubrique contact </w:t>
      </w:r>
      <w:hyperlink r:id="rId4">
        <w:r>
          <w:rPr>
            <w:rStyle w:val="Hyperlink"/>
            <w:rFonts w:cs="Calibri" w:ascii="Arial" w:hAnsi="Arial"/>
            <w:sz w:val="24"/>
            <w:szCs w:val="24"/>
          </w:rPr>
          <w:t>http://www.mcmadeleine.com/contact/contact.html</w:t>
        </w:r>
      </w:hyperlink>
    </w:p>
    <w:p>
      <w:pPr>
        <w:pStyle w:val="Normal"/>
        <w:numPr>
          <w:ilvl w:val="0"/>
          <w:numId w:val="0"/>
        </w:numPr>
        <w:spacing w:before="113" w:after="0"/>
        <w:ind w:hanging="0" w:left="720"/>
        <w:jc w:val="left"/>
        <w:rPr>
          <w:rStyle w:val="Hyperlink"/>
          <w:rFonts w:ascii="Arial" w:hAnsi="Arial" w:cs="Calibri"/>
          <w:sz w:val="12"/>
          <w:szCs w:val="12"/>
        </w:rPr>
      </w:pPr>
      <w:r>
        <w:rPr/>
      </w:r>
    </w:p>
    <w:p>
      <w:pPr>
        <w:pStyle w:val="Normal"/>
        <w:numPr>
          <w:ilvl w:val="0"/>
          <w:numId w:val="1"/>
        </w:numPr>
        <w:spacing w:before="120" w:after="120"/>
        <w:jc w:val="left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Par </w:t>
      </w:r>
      <w:r>
        <w:rPr>
          <w:rFonts w:eastAsia="Times New Roman" w:cs="Arial" w:ascii="Arial Black" w:hAnsi="Arial Black"/>
          <w:color w:val="002060"/>
          <w:kern w:val="0"/>
          <w:sz w:val="24"/>
          <w:szCs w:val="24"/>
          <w:lang w:val="fr-FR" w:eastAsia="fr-FR" w:bidi="ar-SA"/>
        </w:rPr>
        <w:t>chèque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à l’ordre de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 :  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fr-FR" w:eastAsia="fr-FR" w:bidi="ar-SA"/>
        </w:rPr>
        <w:t>ASSOCIATION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SYNDICALE LIBRE DU PARC DE LA MADELEINE 1 </w:t>
      </w:r>
      <w:r>
        <w:rPr>
          <w:rFonts w:cs="Arial" w:ascii="Arial" w:hAnsi="Arial"/>
          <w:color w:val="000000"/>
          <w:sz w:val="24"/>
          <w:szCs w:val="24"/>
        </w:rPr>
        <w:t>à</w:t>
      </w:r>
      <w:r>
        <w:rPr>
          <w:rFonts w:cs="Arial" w:ascii="Arial" w:hAnsi="Arial"/>
          <w:color w:val="000000"/>
          <w:sz w:val="24"/>
          <w:szCs w:val="24"/>
        </w:rPr>
        <w:t xml:space="preserve"> remettre en main propre ou déposer directement au domicile du trésorier </w:t>
      </w:r>
      <w:r>
        <w:rPr>
          <w:rFonts w:cs="Arial" w:ascii="Arial" w:hAnsi="Arial"/>
          <w:sz w:val="24"/>
          <w:szCs w:val="24"/>
        </w:rPr>
        <w:t xml:space="preserve">Mr Stéphane BEAL </w:t>
      </w:r>
      <w:r>
        <w:rPr>
          <w:rFonts w:cs="Arial" w:ascii="Arial" w:hAnsi="Arial"/>
          <w:sz w:val="24"/>
          <w:szCs w:val="24"/>
        </w:rPr>
        <w:t>au</w:t>
      </w:r>
      <w:r>
        <w:rPr>
          <w:rFonts w:cs="Arial" w:ascii="Arial" w:hAnsi="Arial"/>
          <w:sz w:val="24"/>
          <w:szCs w:val="24"/>
        </w:rPr>
        <w:t xml:space="preserve"> 2 Allée Rodin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z w:val="24"/>
          <w:szCs w:val="24"/>
        </w:rPr>
        <w:t xml:space="preserve">u éventuellement au domicile du Président Patrick DIAMANT </w:t>
      </w:r>
      <w:r>
        <w:rPr>
          <w:rFonts w:cs="Arial" w:ascii="Arial" w:hAnsi="Arial"/>
          <w:sz w:val="24"/>
          <w:szCs w:val="24"/>
        </w:rPr>
        <w:t xml:space="preserve">au </w:t>
      </w:r>
      <w:r>
        <w:rPr>
          <w:rFonts w:cs="Arial" w:ascii="Arial" w:hAnsi="Arial"/>
          <w:sz w:val="24"/>
          <w:szCs w:val="24"/>
        </w:rPr>
        <w:t>5 Allée Carpeaux</w:t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2486660</wp:posOffset>
            </wp:positionH>
            <wp:positionV relativeFrom="paragraph">
              <wp:posOffset>69850</wp:posOffset>
            </wp:positionV>
            <wp:extent cx="2183130" cy="1192530"/>
            <wp:effectExtent l="0" t="0" r="0" b="0"/>
            <wp:wrapNone/>
            <wp:docPr id="2" name="Image 3" descr="signature 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signature n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</w:rPr>
        <w:t xml:space="preserve">Vous remerciant par avance, 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fr-FR"/>
        </w:rPr>
        <w:t>Cordialement</w:t>
      </w:r>
      <w:r>
        <w:rPr>
          <w:rFonts w:cs="Arial" w:ascii="Arial" w:hAnsi="Arial"/>
          <w:sz w:val="24"/>
          <w:szCs w:val="24"/>
          <w:lang w:val="en-GB"/>
        </w:rPr>
        <w:t>,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en-GB"/>
        </w:rPr>
        <w:t xml:space="preserve">Le </w:t>
      </w:r>
      <w:r>
        <w:rPr>
          <w:rFonts w:cs="Arial" w:ascii="Arial" w:hAnsi="Arial"/>
          <w:sz w:val="24"/>
          <w:szCs w:val="24"/>
          <w:lang w:val="fr-FR"/>
        </w:rPr>
        <w:t>trésorier</w:t>
      </w:r>
    </w:p>
    <w:p>
      <w:pPr>
        <w:pStyle w:val="Normal"/>
        <w:ind w:firstLine="708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ind w:firstLine="708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ind w:firstLine="708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spacing w:before="120" w:after="0"/>
        <w:ind w:hanging="0" w:right="66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120" w:after="0"/>
        <w:ind w:hanging="0" w:right="66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120" w:after="0"/>
        <w:ind w:hanging="0" w:right="666"/>
        <w:rPr/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Pour mémoire, l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e cah</w:t>
      </w:r>
      <w:r>
        <w:rPr>
          <w:rFonts w:cs="Arial" w:ascii="Arial" w:hAnsi="Arial"/>
          <w:i/>
          <w:iCs/>
          <w:sz w:val="24"/>
          <w:szCs w:val="24"/>
        </w:rPr>
        <w:t xml:space="preserve">ier des charges et son modificatif sont consultables sur notre site internet </w:t>
      </w:r>
      <w:r>
        <w:rPr>
          <w:rFonts w:cs="Calibri" w:ascii="Arial" w:hAnsi="Arial"/>
          <w:i/>
          <w:iCs/>
          <w:sz w:val="24"/>
          <w:szCs w:val="24"/>
        </w:rPr>
        <w:t xml:space="preserve"> </w:t>
      </w:r>
      <w:hyperlink r:id="rId6">
        <w:r>
          <w:rPr>
            <w:rStyle w:val="Hyperlink"/>
            <w:rFonts w:cs="Calibri" w:ascii="Arial" w:hAnsi="Arial"/>
            <w:i/>
            <w:iCs/>
            <w:sz w:val="24"/>
            <w:szCs w:val="24"/>
          </w:rPr>
          <w:t>http://www.mcmadeleine.com</w:t>
        </w:r>
      </w:hyperlink>
    </w:p>
    <w:sectPr>
      <w:footerReference w:type="default" r:id="rId7"/>
      <w:type w:val="nextPage"/>
      <w:pgSz w:w="11906" w:h="16838"/>
      <w:pgMar w:left="1417" w:right="1417" w:gutter="0" w:header="0" w:top="899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Segoe MDL2 Assets">
    <w:charset w:val="01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Le 0</w:t>
    </w:r>
    <w:r>
      <w:rPr>
        <w:rFonts w:cs="Arial" w:ascii="Arial" w:hAnsi="Arial"/>
        <w:sz w:val="20"/>
        <w:szCs w:val="20"/>
      </w:rPr>
      <w:t>1</w:t>
    </w:r>
    <w:r>
      <w:rPr>
        <w:rFonts w:cs="Arial" w:ascii="Arial" w:hAnsi="Arial"/>
        <w:sz w:val="20"/>
        <w:szCs w:val="20"/>
      </w:rPr>
      <w:t xml:space="preserve"> </w:t>
    </w:r>
    <w:r>
      <w:rPr>
        <w:rFonts w:cs="Arial" w:ascii="Arial" w:hAnsi="Arial"/>
        <w:sz w:val="20"/>
        <w:szCs w:val="20"/>
      </w:rPr>
      <w:t>octobre</w:t>
    </w:r>
    <w:r>
      <w:rPr>
        <w:rFonts w:cs="Arial" w:ascii="Arial" w:hAnsi="Arial"/>
        <w:sz w:val="20"/>
        <w:szCs w:val="20"/>
      </w:rPr>
      <w:t xml:space="preserve"> 2024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embedSystemFonts/>
  <w:defaultTabStop w:val="708"/>
  <w:autoHyphenation w:val="true"/>
  <w:hyphenationZone w:val="425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>
    <w:name w:val="Default Paragraph Font"/>
    <w:qFormat/>
    <w:rPr/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Indent">
    <w:name w:val="Body Text Indent"/>
    <w:basedOn w:val="Normal"/>
    <w:pPr>
      <w:ind w:hanging="0" w:left="708"/>
    </w:pPr>
    <w:rPr/>
  </w:style>
  <w:style w:type="paragraph" w:styleId="BodyTextIndent2">
    <w:name w:val="Body Text Indent 2"/>
    <w:basedOn w:val="Normal"/>
    <w:qFormat/>
    <w:pPr>
      <w:ind w:hanging="0" w:left="360"/>
    </w:pPr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mcmadeleine.com/contact/contact.html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www.mcmadeleine.com/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LibreOffice/7.6.2.1$Windows_X86_64 LibreOffice_project/56f7684011345957bbf33a7ee678afaf4d2ba333</Application>
  <AppVersion>15.0000</AppVersion>
  <Pages>1</Pages>
  <Words>193</Words>
  <Characters>1083</Characters>
  <CharactersWithSpaces>1267</CharactersWithSpaces>
  <Paragraphs>15</Paragraphs>
  <Company>sazoulou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2016-12-29T09:41:00Z</dcterms:created>
  <dc:creator>zoulou</dc:creator>
  <dc:description/>
  <dc:language>fr-FR</dc:language>
  <cp:lastModifiedBy/>
  <cp:lastPrinted>2023-11-02T18:02:52Z</cp:lastPrinted>
  <dcterms:modified xsi:type="dcterms:W3CDTF">2024-09-29T16:33:43Z</dcterms:modified>
  <cp:revision>16</cp:revision>
  <dc:subject/>
  <dc:title>Patrick DIAMANT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